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67B" w:rsidRPr="00670672" w:rsidRDefault="00CC267B" w:rsidP="00670672">
      <w:pPr>
        <w:pStyle w:val="a5"/>
        <w:shd w:val="clear" w:color="auto" w:fill="FFFFFF"/>
        <w:spacing w:before="0" w:beforeAutospacing="0" w:after="0" w:afterAutospacing="0"/>
        <w:contextualSpacing/>
        <w:jc w:val="center"/>
        <w:rPr>
          <w:sz w:val="28"/>
          <w:szCs w:val="28"/>
          <w:shd w:val="clear" w:color="auto" w:fill="FFFFFF"/>
        </w:rPr>
      </w:pPr>
    </w:p>
    <w:p w:rsidR="00CC267B" w:rsidRPr="00670672" w:rsidRDefault="00CC267B" w:rsidP="00670672">
      <w:pPr>
        <w:pStyle w:val="a5"/>
        <w:shd w:val="clear" w:color="auto" w:fill="FFFFFF"/>
        <w:spacing w:before="0" w:beforeAutospacing="0" w:after="0" w:afterAutospacing="0"/>
        <w:contextualSpacing/>
        <w:jc w:val="center"/>
        <w:rPr>
          <w:b/>
          <w:sz w:val="28"/>
          <w:szCs w:val="28"/>
          <w:shd w:val="clear" w:color="auto" w:fill="FFFFFF"/>
        </w:rPr>
      </w:pPr>
      <w:r w:rsidRPr="00670672">
        <w:rPr>
          <w:b/>
          <w:sz w:val="28"/>
          <w:szCs w:val="28"/>
          <w:shd w:val="clear" w:color="auto" w:fill="FFFFFF"/>
        </w:rPr>
        <w:t>Новосергиевский РМК – 202</w:t>
      </w:r>
      <w:r w:rsidR="00512D18">
        <w:rPr>
          <w:b/>
          <w:sz w:val="28"/>
          <w:szCs w:val="28"/>
          <w:shd w:val="clear" w:color="auto" w:fill="FFFFFF"/>
        </w:rPr>
        <w:t>5</w:t>
      </w:r>
      <w:r w:rsidRPr="00670672">
        <w:rPr>
          <w:b/>
          <w:sz w:val="28"/>
          <w:szCs w:val="28"/>
          <w:shd w:val="clear" w:color="auto" w:fill="FFFFFF"/>
        </w:rPr>
        <w:t xml:space="preserve"> г.</w:t>
      </w:r>
    </w:p>
    <w:p w:rsidR="00CC267B" w:rsidRPr="00670672" w:rsidRDefault="00CC267B" w:rsidP="00670672">
      <w:pPr>
        <w:pStyle w:val="a5"/>
        <w:shd w:val="clear" w:color="auto" w:fill="FFFFFF"/>
        <w:spacing w:before="0" w:beforeAutospacing="0" w:after="0" w:afterAutospacing="0"/>
        <w:contextualSpacing/>
        <w:jc w:val="center"/>
        <w:rPr>
          <w:b/>
          <w:sz w:val="28"/>
          <w:szCs w:val="28"/>
          <w:shd w:val="clear" w:color="auto" w:fill="FFFFFF"/>
        </w:rPr>
      </w:pPr>
      <w:r w:rsidRPr="00670672">
        <w:rPr>
          <w:b/>
          <w:sz w:val="28"/>
          <w:szCs w:val="28"/>
          <w:shd w:val="clear" w:color="auto" w:fill="FFFFFF"/>
        </w:rPr>
        <w:t>Методические рекомендации</w:t>
      </w:r>
    </w:p>
    <w:p w:rsidR="00CC267B" w:rsidRPr="00670672" w:rsidRDefault="00CC267B" w:rsidP="00670672">
      <w:pPr>
        <w:pStyle w:val="a5"/>
        <w:shd w:val="clear" w:color="auto" w:fill="FFFFFF"/>
        <w:spacing w:before="0" w:beforeAutospacing="0" w:after="0" w:afterAutospacing="0"/>
        <w:contextualSpacing/>
        <w:jc w:val="center"/>
        <w:rPr>
          <w:b/>
          <w:sz w:val="28"/>
          <w:szCs w:val="28"/>
          <w:shd w:val="clear" w:color="auto" w:fill="FFFFFF"/>
        </w:rPr>
      </w:pPr>
      <w:r w:rsidRPr="00670672">
        <w:rPr>
          <w:b/>
          <w:sz w:val="28"/>
          <w:szCs w:val="28"/>
          <w:shd w:val="clear" w:color="auto" w:fill="FFFFFF"/>
        </w:rPr>
        <w:t>для учителей начальных классов по теме</w:t>
      </w:r>
    </w:p>
    <w:p w:rsidR="001A5F9F" w:rsidRPr="00670672" w:rsidRDefault="00CC267B" w:rsidP="00670672">
      <w:pPr>
        <w:pStyle w:val="a5"/>
        <w:shd w:val="clear" w:color="auto" w:fill="FFFFFF"/>
        <w:spacing w:before="0" w:beforeAutospacing="0" w:after="0" w:afterAutospacing="0"/>
        <w:contextualSpacing/>
        <w:jc w:val="center"/>
        <w:rPr>
          <w:b/>
          <w:sz w:val="28"/>
          <w:szCs w:val="28"/>
          <w:shd w:val="clear" w:color="auto" w:fill="FFFFFF"/>
        </w:rPr>
      </w:pPr>
      <w:r w:rsidRPr="00670672">
        <w:rPr>
          <w:b/>
          <w:sz w:val="28"/>
          <w:szCs w:val="28"/>
          <w:shd w:val="clear" w:color="auto" w:fill="FFFFFF"/>
        </w:rPr>
        <w:t>«</w:t>
      </w:r>
      <w:r w:rsidR="007C0661" w:rsidRPr="00670672">
        <w:rPr>
          <w:b/>
          <w:sz w:val="28"/>
          <w:szCs w:val="28"/>
          <w:shd w:val="clear" w:color="auto" w:fill="FFFFFF"/>
        </w:rPr>
        <w:t>Практические методы и приемы формирования функциональной грамотности младших школьников</w:t>
      </w:r>
      <w:r w:rsidRPr="00670672">
        <w:rPr>
          <w:b/>
          <w:sz w:val="28"/>
          <w:szCs w:val="28"/>
          <w:shd w:val="clear" w:color="auto" w:fill="FFFFFF"/>
        </w:rPr>
        <w:t>».</w:t>
      </w:r>
    </w:p>
    <w:p w:rsidR="00CE3C40" w:rsidRDefault="00CE3C40" w:rsidP="005911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72A17" w:rsidRPr="00E72A17" w:rsidRDefault="00E72A17" w:rsidP="005911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2A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Функциональная грамотность — это умение эффекти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вно действовать в нестандартных </w:t>
      </w:r>
      <w:r w:rsidRPr="00E72A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жизненных ситуациях. Ее можно </w:t>
      </w:r>
      <w:proofErr w:type="gramStart"/>
      <w:r w:rsidRPr="00E72A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определить</w:t>
      </w:r>
      <w:proofErr w:type="gramEnd"/>
      <w:r w:rsidRPr="00E72A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как «повс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едневную мудрость», способность </w:t>
      </w:r>
      <w:r w:rsidRPr="00E72A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решать задачи за пределами парты, грамотно строить свою жизнь и не теряться в ней.</w:t>
      </w:r>
    </w:p>
    <w:p w:rsidR="00670672" w:rsidRDefault="00E72A17" w:rsidP="005911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2A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Функциональная грамотность сформирована через фор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мат международного исследования </w:t>
      </w:r>
      <w:r w:rsidRPr="00E72A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PISA.</w:t>
      </w:r>
    </w:p>
    <w:p w:rsidR="00B658F1" w:rsidRPr="00B658F1" w:rsidRDefault="00B658F1" w:rsidP="005911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5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Формированию функциональной грамотности на 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роках в начальной школе помогут </w:t>
      </w:r>
      <w:r w:rsidRPr="00B65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задания, соответствующие уровню логических приемов.</w:t>
      </w:r>
    </w:p>
    <w:p w:rsidR="00B658F1" w:rsidRPr="00B658F1" w:rsidRDefault="00B658F1" w:rsidP="005911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5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Логические приемы</w:t>
      </w:r>
    </w:p>
    <w:p w:rsidR="00B658F1" w:rsidRPr="00B658F1" w:rsidRDefault="00B658F1" w:rsidP="00B658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5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Уровень – знание. Составить список, выделить, рассказать, показать, назвать</w:t>
      </w:r>
    </w:p>
    <w:p w:rsidR="00B658F1" w:rsidRPr="00B658F1" w:rsidRDefault="00B658F1" w:rsidP="00B658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5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Уровень – понимание. Описать объяснить, определить признаки, сформулировать </w:t>
      </w:r>
      <w:proofErr w:type="gramStart"/>
      <w:r w:rsidRPr="00B65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="00647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65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другому</w:t>
      </w:r>
      <w:proofErr w:type="gramEnd"/>
    </w:p>
    <w:p w:rsidR="00B658F1" w:rsidRPr="00B658F1" w:rsidRDefault="00B658F1" w:rsidP="00B658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5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Уровень – использование. Применить, проиллюстрировать, решить</w:t>
      </w:r>
    </w:p>
    <w:p w:rsidR="00B658F1" w:rsidRPr="00B658F1" w:rsidRDefault="00B658F1" w:rsidP="00B658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5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Уровень – анализ. Проанализировать, проверить, провести эксперимент, организовать,</w:t>
      </w:r>
    </w:p>
    <w:p w:rsidR="00B658F1" w:rsidRPr="00B658F1" w:rsidRDefault="00B658F1" w:rsidP="00B658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5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сравнить, выявить различия</w:t>
      </w:r>
    </w:p>
    <w:p w:rsidR="00B658F1" w:rsidRPr="00B658F1" w:rsidRDefault="00B658F1" w:rsidP="00B658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5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Уровень – синтез. Создать, придумать дизайн, ра</w:t>
      </w:r>
      <w:r w:rsidR="006473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зработать, составить план (пере</w:t>
      </w:r>
      <w:bookmarkStart w:id="0" w:name="_GoBack"/>
      <w:bookmarkEnd w:id="0"/>
      <w:r w:rsidRPr="00B65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сказа)</w:t>
      </w:r>
    </w:p>
    <w:p w:rsidR="00B658F1" w:rsidRPr="00B658F1" w:rsidRDefault="00B658F1" w:rsidP="00B658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5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Уровень – оценка. Представить аргументы, защитить точку зрения, доказать,</w:t>
      </w:r>
    </w:p>
    <w:p w:rsidR="00B658F1" w:rsidRDefault="005911E7" w:rsidP="005911E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B658F1" w:rsidRPr="00B65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прогнозировать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5911E7">
        <w:t xml:space="preserve"> </w:t>
      </w:r>
    </w:p>
    <w:p w:rsidR="005911E7" w:rsidRPr="005911E7" w:rsidRDefault="005911E7" w:rsidP="00CE3C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11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Сборник методических материалов </w:t>
      </w:r>
      <w:r w:rsidR="00CE3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Pr="005911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тем</w:t>
      </w:r>
      <w:r w:rsidR="00CE3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5911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«Формирование функциональной грамотности младших школьников»</w:t>
      </w:r>
      <w:r w:rsidR="00CE3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разработан к</w:t>
      </w:r>
      <w:r w:rsidRPr="005911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оллектив</w:t>
      </w:r>
      <w:r w:rsidR="00CE3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ом учителей начальных классов. В сборнике </w:t>
      </w:r>
      <w:proofErr w:type="gramStart"/>
      <w:r w:rsidRPr="005911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представ</w:t>
      </w:r>
      <w:r w:rsidR="00CE3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лены</w:t>
      </w:r>
      <w:r w:rsidRPr="005911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задания</w:t>
      </w:r>
      <w:proofErr w:type="gramEnd"/>
      <w:r w:rsidRPr="005911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модулям, которые направлены на формирование функциональной грамотности младших школьников.</w:t>
      </w:r>
    </w:p>
    <w:p w:rsidR="005911E7" w:rsidRPr="005911E7" w:rsidRDefault="005911E7" w:rsidP="005911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911E7" w:rsidRDefault="0064730F" w:rsidP="005911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hyperlink r:id="rId5" w:history="1">
        <w:r w:rsidR="00CE3C40" w:rsidRPr="00186B4B">
          <w:rPr>
            <w:rStyle w:val="a8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https://nsportal.ru/nachalnaya-shkola/materialy-mo/2022/05/13/sbornik-zadaniy-po-formirovaniyu-funktsionalnoy</w:t>
        </w:r>
      </w:hyperlink>
    </w:p>
    <w:p w:rsidR="00CE3C40" w:rsidRDefault="00CE3C40" w:rsidP="005911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1D56" w:rsidRDefault="00EA1D56" w:rsidP="005911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Ссылка материалов семинара</w:t>
      </w:r>
    </w:p>
    <w:p w:rsidR="005911E7" w:rsidRPr="00670672" w:rsidRDefault="005911E7" w:rsidP="005911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5911E7" w:rsidRPr="00670672" w:rsidSect="0030085B">
      <w:pgSz w:w="11906" w:h="16838"/>
      <w:pgMar w:top="567" w:right="850" w:bottom="709" w:left="1701" w:header="708" w:footer="708" w:gutter="0"/>
      <w:pgBorders w:offsetFrom="page">
        <w:top w:val="doubleWave" w:sz="6" w:space="24" w:color="632423" w:themeColor="accent2" w:themeShade="80"/>
        <w:left w:val="doubleWave" w:sz="6" w:space="24" w:color="632423" w:themeColor="accent2" w:themeShade="80"/>
        <w:bottom w:val="doubleWave" w:sz="6" w:space="24" w:color="632423" w:themeColor="accent2" w:themeShade="80"/>
        <w:right w:val="doubleWave" w:sz="6" w:space="24" w:color="632423" w:themeColor="accent2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24803"/>
    <w:multiLevelType w:val="multilevel"/>
    <w:tmpl w:val="BD586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536694"/>
    <w:multiLevelType w:val="hybridMultilevel"/>
    <w:tmpl w:val="0F16018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5EC701A"/>
    <w:multiLevelType w:val="multilevel"/>
    <w:tmpl w:val="B002B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9A7EAC"/>
    <w:multiLevelType w:val="hybridMultilevel"/>
    <w:tmpl w:val="DA6266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7EA1E1D"/>
    <w:multiLevelType w:val="hybridMultilevel"/>
    <w:tmpl w:val="C7463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9F3F74"/>
    <w:multiLevelType w:val="multilevel"/>
    <w:tmpl w:val="14AC8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8C45E2"/>
    <w:multiLevelType w:val="hybridMultilevel"/>
    <w:tmpl w:val="82E283F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39306D8"/>
    <w:multiLevelType w:val="hybridMultilevel"/>
    <w:tmpl w:val="3C8A0B0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9915703"/>
    <w:multiLevelType w:val="multilevel"/>
    <w:tmpl w:val="CB889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315A1C"/>
    <w:multiLevelType w:val="hybridMultilevel"/>
    <w:tmpl w:val="412A62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E8E3667"/>
    <w:multiLevelType w:val="hybridMultilevel"/>
    <w:tmpl w:val="89DC32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698254A"/>
    <w:multiLevelType w:val="multilevel"/>
    <w:tmpl w:val="A024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7372C1"/>
    <w:multiLevelType w:val="hybridMultilevel"/>
    <w:tmpl w:val="A56A5D0A"/>
    <w:lvl w:ilvl="0" w:tplc="F612B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1"/>
  </w:num>
  <w:num w:numId="5">
    <w:abstractNumId w:val="9"/>
  </w:num>
  <w:num w:numId="6">
    <w:abstractNumId w:val="8"/>
  </w:num>
  <w:num w:numId="7">
    <w:abstractNumId w:val="3"/>
  </w:num>
  <w:num w:numId="8">
    <w:abstractNumId w:val="4"/>
  </w:num>
  <w:num w:numId="9">
    <w:abstractNumId w:val="7"/>
  </w:num>
  <w:num w:numId="10">
    <w:abstractNumId w:val="10"/>
  </w:num>
  <w:num w:numId="11">
    <w:abstractNumId w:val="2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04D"/>
    <w:rsid w:val="00042EBF"/>
    <w:rsid w:val="00102DE6"/>
    <w:rsid w:val="0010777D"/>
    <w:rsid w:val="0012481E"/>
    <w:rsid w:val="00137417"/>
    <w:rsid w:val="001A5313"/>
    <w:rsid w:val="001A5F9F"/>
    <w:rsid w:val="001B6047"/>
    <w:rsid w:val="001C1D92"/>
    <w:rsid w:val="00200345"/>
    <w:rsid w:val="002137C5"/>
    <w:rsid w:val="002361A0"/>
    <w:rsid w:val="002E680C"/>
    <w:rsid w:val="0030085B"/>
    <w:rsid w:val="0030211D"/>
    <w:rsid w:val="00316236"/>
    <w:rsid w:val="0032704A"/>
    <w:rsid w:val="00343FB0"/>
    <w:rsid w:val="00352CE1"/>
    <w:rsid w:val="00366E04"/>
    <w:rsid w:val="003C7C3F"/>
    <w:rsid w:val="003F672F"/>
    <w:rsid w:val="00403CB0"/>
    <w:rsid w:val="0042592D"/>
    <w:rsid w:val="00431D11"/>
    <w:rsid w:val="0044704D"/>
    <w:rsid w:val="00464573"/>
    <w:rsid w:val="00471E82"/>
    <w:rsid w:val="004D10A0"/>
    <w:rsid w:val="005127DF"/>
    <w:rsid w:val="00512D18"/>
    <w:rsid w:val="00513EEA"/>
    <w:rsid w:val="005469F5"/>
    <w:rsid w:val="00586061"/>
    <w:rsid w:val="00590A7B"/>
    <w:rsid w:val="005911E7"/>
    <w:rsid w:val="005D608B"/>
    <w:rsid w:val="005E431A"/>
    <w:rsid w:val="00616D03"/>
    <w:rsid w:val="0064730F"/>
    <w:rsid w:val="00670672"/>
    <w:rsid w:val="006E59D7"/>
    <w:rsid w:val="006F33DE"/>
    <w:rsid w:val="007456CB"/>
    <w:rsid w:val="00776C4A"/>
    <w:rsid w:val="00792D8D"/>
    <w:rsid w:val="007A3049"/>
    <w:rsid w:val="007C0661"/>
    <w:rsid w:val="007E5C30"/>
    <w:rsid w:val="0084709C"/>
    <w:rsid w:val="00867FE1"/>
    <w:rsid w:val="00870282"/>
    <w:rsid w:val="008F1AC1"/>
    <w:rsid w:val="009321D6"/>
    <w:rsid w:val="009C4DDD"/>
    <w:rsid w:val="009E720B"/>
    <w:rsid w:val="00A000FA"/>
    <w:rsid w:val="00A878A8"/>
    <w:rsid w:val="00AC417D"/>
    <w:rsid w:val="00B03748"/>
    <w:rsid w:val="00B658F1"/>
    <w:rsid w:val="00B9280D"/>
    <w:rsid w:val="00C117BC"/>
    <w:rsid w:val="00C35241"/>
    <w:rsid w:val="00C7231F"/>
    <w:rsid w:val="00CB35A9"/>
    <w:rsid w:val="00CC267B"/>
    <w:rsid w:val="00CE3C40"/>
    <w:rsid w:val="00D3072A"/>
    <w:rsid w:val="00D82577"/>
    <w:rsid w:val="00D86C60"/>
    <w:rsid w:val="00DC614E"/>
    <w:rsid w:val="00E314B1"/>
    <w:rsid w:val="00E365CD"/>
    <w:rsid w:val="00E72A17"/>
    <w:rsid w:val="00EA1D56"/>
    <w:rsid w:val="00EF1486"/>
    <w:rsid w:val="00F6157D"/>
    <w:rsid w:val="00F804F5"/>
    <w:rsid w:val="00FA16AB"/>
    <w:rsid w:val="00FA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9FE9-70B0-4AEA-9572-54BA2871B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74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A5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A53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B9280D"/>
    <w:pPr>
      <w:ind w:left="720"/>
      <w:contextualSpacing/>
    </w:pPr>
  </w:style>
  <w:style w:type="character" w:styleId="a7">
    <w:name w:val="Strong"/>
    <w:basedOn w:val="a0"/>
    <w:uiPriority w:val="22"/>
    <w:qFormat/>
    <w:rsid w:val="00D86C60"/>
    <w:rPr>
      <w:b/>
      <w:bCs/>
    </w:rPr>
  </w:style>
  <w:style w:type="character" w:styleId="a8">
    <w:name w:val="Hyperlink"/>
    <w:basedOn w:val="a0"/>
    <w:uiPriority w:val="99"/>
    <w:unhideWhenUsed/>
    <w:rsid w:val="0030085B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31D11"/>
    <w:rPr>
      <w:color w:val="800080" w:themeColor="followedHyperlink"/>
      <w:u w:val="single"/>
    </w:rPr>
  </w:style>
  <w:style w:type="table" w:styleId="aa">
    <w:name w:val="Table Grid"/>
    <w:basedOn w:val="a1"/>
    <w:uiPriority w:val="59"/>
    <w:rsid w:val="00792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8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sportal.ru/nachalnaya-shkola/materialy-mo/2022/05/13/sbornik-zadaniy-po-formirovaniyu-funktsionalno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farrus71</dc:creator>
  <cp:keywords/>
  <dc:description/>
  <cp:lastModifiedBy>Учетная запись Майкрософт</cp:lastModifiedBy>
  <cp:revision>27</cp:revision>
  <cp:lastPrinted>2016-05-29T13:16:00Z</cp:lastPrinted>
  <dcterms:created xsi:type="dcterms:W3CDTF">2016-04-22T04:30:00Z</dcterms:created>
  <dcterms:modified xsi:type="dcterms:W3CDTF">2025-10-08T04:12:00Z</dcterms:modified>
</cp:coreProperties>
</file>